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226"/>
        </w:tabs>
        <w:wordWrap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“社会救援力量保障提升计划”</w:t>
      </w:r>
      <w:bookmarkStart w:id="0" w:name="OLE_LINK9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资助款项使用报告</w:t>
      </w:r>
      <w:bookmarkEnd w:id="0"/>
    </w:p>
    <w:bookmarkEnd w:id="1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580"/>
        <w:gridCol w:w="276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救援组织名称</w:t>
            </w:r>
          </w:p>
        </w:tc>
        <w:tc>
          <w:tcPr>
            <w:tcW w:w="619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D7D7D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资助款使用总额（元）</w:t>
            </w:r>
          </w:p>
        </w:tc>
        <w:tc>
          <w:tcPr>
            <w:tcW w:w="158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救援安全保障（元）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救援能力提升（元）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9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具体使用情况（包含组织简介、本次资助款使用用途、帮助队伍得到了哪些提升、取得了哪些成果等，可以是纯文字或图文的形式）：</w:t>
            </w:r>
          </w:p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一、机构简介</w:t>
            </w:r>
          </w:p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本次资助款使用情况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本次共支出X元，具体使用情况如下：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7"/>
              <w:gridCol w:w="2286"/>
              <w:gridCol w:w="1478"/>
              <w:gridCol w:w="37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2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类目</w:t>
                  </w: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内容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金额（元）</w:t>
                  </w: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27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救援安全保障</w:t>
                  </w: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救援装备采买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27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应急物资采买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27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救援人员保险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27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救援途中保障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4" w:hRule="atLeast"/>
              </w:trPr>
              <w:tc>
                <w:tcPr>
                  <w:tcW w:w="827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救援能力提升</w:t>
                  </w: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日常训练支出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72" w:hRule="atLeast"/>
              </w:trPr>
              <w:tc>
                <w:tcPr>
                  <w:tcW w:w="827" w:type="dxa"/>
                  <w:vMerge w:val="continue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能力培训支出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113" w:type="dxa"/>
                  <w:gridSpan w:val="2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478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0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三、通过本次资助，帮助队伍取得的成效</w:t>
            </w:r>
          </w:p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XX救援组织（盖章）                            </w:t>
      </w:r>
    </w:p>
    <w:p>
      <w:pPr>
        <w:jc w:val="righ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E9CB9"/>
    <w:multiLevelType w:val="singleLevel"/>
    <w:tmpl w:val="741E9C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14F1"/>
    <w:rsid w:val="0A685FE0"/>
    <w:rsid w:val="97AF9819"/>
    <w:rsid w:val="9FFDB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826</Characters>
  <Lines>0</Lines>
  <Paragraphs>0</Paragraphs>
  <TotalTime>41</TotalTime>
  <ScaleCrop>false</ScaleCrop>
  <LinksUpToDate>false</LinksUpToDate>
  <CharactersWithSpaces>1212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2026-03-13T19:07:00Z</dcterms:created>
  <dc:creator>yuyao</dc:creator>
  <cp:lastModifiedBy>xh</cp:lastModifiedBy>
  <dcterms:modified xsi:type="dcterms:W3CDTF">2026-03-27T14:42:22Z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KSOTemplateDocerSaveRecord">
    <vt:lpwstr>eyJoZGlkIjoiMTRmNGIwYjkwMGExYjIyZmZjOWFmMTA3ZmFjNTBiNjIiLCJ1c2VySWQiOiIzMjEzMDk5NjUifQ==</vt:lpwstr>
  </property>
  <property fmtid="{D5CDD505-2E9C-101B-9397-08002B2CF9AE}" pid="4" name="ICV">
    <vt:lpwstr>FE85F108AB21D846CE26C6692A146479_43</vt:lpwstr>
  </property>
</Properties>
</file>